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58" w:rsidRDefault="009D1607">
      <w:pPr>
        <w:rPr>
          <w:lang w:val="pt-PT"/>
        </w:rPr>
      </w:pPr>
      <w:bookmarkStart w:id="0" w:name="_GoBack"/>
      <w:bookmarkEnd w:id="0"/>
      <w:r>
        <w:rPr>
          <w:lang w:val="pt-PT"/>
        </w:rPr>
        <w:t xml:space="preserve">                Relatório de atividades 2019</w:t>
      </w:r>
    </w:p>
    <w:p w:rsidR="009D1607" w:rsidRDefault="009D1607">
      <w:pPr>
        <w:rPr>
          <w:lang w:val="pt-PT"/>
        </w:rPr>
      </w:pPr>
    </w:p>
    <w:p w:rsidR="00487481" w:rsidRDefault="00487481">
      <w:pPr>
        <w:rPr>
          <w:lang w:val="pt-PT"/>
        </w:rPr>
      </w:pPr>
      <w:r>
        <w:rPr>
          <w:lang w:val="pt-PT"/>
        </w:rPr>
        <w:t>- Formação sobre proteção de dados realizado para todas as IPSS-Açores:</w:t>
      </w:r>
    </w:p>
    <w:p w:rsidR="00487481" w:rsidRDefault="00487481">
      <w:pPr>
        <w:rPr>
          <w:lang w:val="pt-PT"/>
        </w:rPr>
      </w:pPr>
      <w:r>
        <w:rPr>
          <w:lang w:val="pt-PT"/>
        </w:rPr>
        <w:t>-Participação de 140 formandos (colaboradores das IPSS), 29 dirigentes;</w:t>
      </w:r>
    </w:p>
    <w:p w:rsidR="00487481" w:rsidRDefault="00487481">
      <w:pPr>
        <w:rPr>
          <w:lang w:val="pt-PT"/>
        </w:rPr>
      </w:pPr>
      <w:r>
        <w:rPr>
          <w:lang w:val="pt-PT"/>
        </w:rPr>
        <w:t>-Foram realizadas 15 ações de formação</w:t>
      </w:r>
      <w:r w:rsidR="007450E4">
        <w:rPr>
          <w:lang w:val="pt-PT"/>
        </w:rPr>
        <w:t xml:space="preserve"> nos Açores.</w:t>
      </w:r>
    </w:p>
    <w:p w:rsidR="009D1607" w:rsidRDefault="009D1607">
      <w:pPr>
        <w:rPr>
          <w:lang w:val="pt-PT"/>
        </w:rPr>
      </w:pPr>
    </w:p>
    <w:p w:rsidR="009D1607" w:rsidRDefault="009D1607">
      <w:pPr>
        <w:rPr>
          <w:lang w:val="pt-PT"/>
        </w:rPr>
      </w:pPr>
      <w:r>
        <w:rPr>
          <w:lang w:val="pt-PT"/>
        </w:rPr>
        <w:t>- Reuniões com a SRSS sobre negociação dos valores padrão das valências afetas às IPSS-Açores;</w:t>
      </w:r>
    </w:p>
    <w:p w:rsidR="009D1607" w:rsidRDefault="009D1607">
      <w:pPr>
        <w:rPr>
          <w:lang w:val="pt-PT"/>
        </w:rPr>
      </w:pPr>
      <w:r>
        <w:rPr>
          <w:lang w:val="pt-PT"/>
        </w:rPr>
        <w:t>- Reuniões com sindicatos sobre revisão CCT;</w:t>
      </w:r>
    </w:p>
    <w:p w:rsidR="009D1607" w:rsidRDefault="009D1607">
      <w:pPr>
        <w:rPr>
          <w:lang w:val="pt-PT"/>
        </w:rPr>
      </w:pPr>
    </w:p>
    <w:p w:rsidR="009D1607" w:rsidRDefault="009D1607">
      <w:pPr>
        <w:rPr>
          <w:lang w:val="pt-PT"/>
        </w:rPr>
      </w:pPr>
      <w:r>
        <w:rPr>
          <w:lang w:val="pt-PT"/>
        </w:rPr>
        <w:t>- Representações:</w:t>
      </w:r>
    </w:p>
    <w:p w:rsidR="009D1607" w:rsidRDefault="009D1607">
      <w:pPr>
        <w:rPr>
          <w:lang w:val="pt-PT"/>
        </w:rPr>
      </w:pPr>
      <w:r>
        <w:rPr>
          <w:lang w:val="pt-PT"/>
        </w:rPr>
        <w:t>- CNIS</w:t>
      </w:r>
      <w:r w:rsidR="007450E4">
        <w:rPr>
          <w:lang w:val="pt-PT"/>
        </w:rPr>
        <w:t>;</w:t>
      </w:r>
    </w:p>
    <w:p w:rsidR="009D1607" w:rsidRDefault="009D1607">
      <w:pPr>
        <w:rPr>
          <w:lang w:val="pt-PT"/>
        </w:rPr>
      </w:pPr>
      <w:r>
        <w:rPr>
          <w:lang w:val="pt-PT"/>
        </w:rPr>
        <w:t>- CESA-Conselho Economico Social dos Açores;</w:t>
      </w:r>
    </w:p>
    <w:p w:rsidR="009D1607" w:rsidRDefault="009D1607">
      <w:pPr>
        <w:rPr>
          <w:lang w:val="pt-PT"/>
        </w:rPr>
      </w:pPr>
      <w:r>
        <w:rPr>
          <w:lang w:val="pt-PT"/>
        </w:rPr>
        <w:t>- CAPS – Comissão de Acompanhamentos das Políticas Socias;</w:t>
      </w:r>
    </w:p>
    <w:p w:rsidR="009D1607" w:rsidRDefault="009D1607">
      <w:pPr>
        <w:rPr>
          <w:lang w:val="pt-PT"/>
        </w:rPr>
      </w:pPr>
      <w:r>
        <w:rPr>
          <w:lang w:val="pt-PT"/>
        </w:rPr>
        <w:t>- Conselho da Ilha Terceira;</w:t>
      </w:r>
    </w:p>
    <w:p w:rsidR="009D1607" w:rsidRDefault="009D1607">
      <w:pPr>
        <w:rPr>
          <w:lang w:val="pt-PT"/>
        </w:rPr>
      </w:pPr>
      <w:r>
        <w:rPr>
          <w:lang w:val="pt-PT"/>
        </w:rPr>
        <w:t>- Conselho Consultivo da USIT;</w:t>
      </w:r>
    </w:p>
    <w:p w:rsidR="009D1607" w:rsidRDefault="009D1607">
      <w:pPr>
        <w:rPr>
          <w:lang w:val="pt-PT"/>
        </w:rPr>
      </w:pPr>
      <w:r>
        <w:rPr>
          <w:lang w:val="pt-PT"/>
        </w:rPr>
        <w:t>- Conselho Municipal de Segurança de Angra do Heroísmo;</w:t>
      </w:r>
    </w:p>
    <w:p w:rsidR="009D1607" w:rsidRDefault="009D1607">
      <w:pPr>
        <w:rPr>
          <w:lang w:val="pt-PT"/>
        </w:rPr>
      </w:pPr>
      <w:r>
        <w:rPr>
          <w:lang w:val="pt-PT"/>
        </w:rPr>
        <w:t>- Conselho Regional da Juventude;</w:t>
      </w:r>
    </w:p>
    <w:p w:rsidR="009D1607" w:rsidRDefault="009D1607">
      <w:pPr>
        <w:rPr>
          <w:lang w:val="pt-PT"/>
        </w:rPr>
      </w:pPr>
      <w:r>
        <w:rPr>
          <w:lang w:val="pt-PT"/>
        </w:rPr>
        <w:t xml:space="preserve">- </w:t>
      </w:r>
      <w:r w:rsidR="007450E4">
        <w:rPr>
          <w:lang w:val="pt-PT"/>
        </w:rPr>
        <w:t>Conselho Regional Escolar;</w:t>
      </w:r>
    </w:p>
    <w:p w:rsidR="007450E4" w:rsidRDefault="007450E4">
      <w:pPr>
        <w:rPr>
          <w:lang w:val="pt-PT"/>
        </w:rPr>
      </w:pPr>
      <w:r>
        <w:rPr>
          <w:lang w:val="pt-PT"/>
        </w:rPr>
        <w:t>- Conselho Regional da Saúde;</w:t>
      </w:r>
    </w:p>
    <w:p w:rsidR="002F7649" w:rsidRPr="009D1607" w:rsidRDefault="002F7649">
      <w:pPr>
        <w:rPr>
          <w:lang w:val="pt-PT"/>
        </w:rPr>
      </w:pPr>
      <w:r>
        <w:rPr>
          <w:lang w:val="pt-PT"/>
        </w:rPr>
        <w:t>- CPCJ – Comissão de proteção de crianças e jovens;</w:t>
      </w:r>
    </w:p>
    <w:sectPr w:rsidR="002F7649" w:rsidRPr="009D1607" w:rsidSect="00A811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07"/>
    <w:rsid w:val="00281C1A"/>
    <w:rsid w:val="002F7649"/>
    <w:rsid w:val="00487481"/>
    <w:rsid w:val="00551042"/>
    <w:rsid w:val="00627885"/>
    <w:rsid w:val="007450E4"/>
    <w:rsid w:val="00875322"/>
    <w:rsid w:val="009D1607"/>
    <w:rsid w:val="00A81108"/>
    <w:rsid w:val="00B46558"/>
    <w:rsid w:val="00B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345722-2F94-3740-A649-856B888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Reis</dc:creator>
  <cp:keywords/>
  <dc:description/>
  <cp:lastModifiedBy>João Reis</cp:lastModifiedBy>
  <cp:revision>2</cp:revision>
  <dcterms:created xsi:type="dcterms:W3CDTF">2020-09-23T16:17:00Z</dcterms:created>
  <dcterms:modified xsi:type="dcterms:W3CDTF">2020-09-23T16:17:00Z</dcterms:modified>
</cp:coreProperties>
</file>